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A326" w14:textId="77777777" w:rsidR="000B30B7" w:rsidRDefault="000B30B7"/>
    <w:p w14:paraId="2CAF123D" w14:textId="77777777" w:rsidR="000B30B7" w:rsidRDefault="00EC7949">
      <w:r>
        <w:rPr>
          <w:rFonts w:hint="eastAsia"/>
          <w:color w:val="0000FF"/>
        </w:rPr>
        <w:t>Chip with toner level</w:t>
      </w:r>
    </w:p>
    <w:p w14:paraId="4D897C1F" w14:textId="77777777" w:rsidR="00364F96" w:rsidRDefault="00364F96">
      <w:pPr>
        <w:rPr>
          <w:color w:val="0000FF"/>
        </w:rPr>
      </w:pPr>
    </w:p>
    <w:p w14:paraId="747E1338" w14:textId="1F20CE72" w:rsidR="000B30B7" w:rsidRPr="0076637F" w:rsidRDefault="00EC7949" w:rsidP="0076637F">
      <w:pPr>
        <w:pStyle w:val="a5"/>
        <w:numPr>
          <w:ilvl w:val="0"/>
          <w:numId w:val="2"/>
        </w:numPr>
        <w:ind w:firstLineChars="0"/>
        <w:rPr>
          <w:color w:val="0000FF"/>
        </w:rPr>
      </w:pPr>
      <w:r w:rsidRPr="0076637F">
        <w:rPr>
          <w:rFonts w:hint="eastAsia"/>
          <w:color w:val="0000FF"/>
        </w:rPr>
        <w:t>Please replace the cartridge when printer is on, otherwise it may cause problem when printer is off</w:t>
      </w:r>
      <w:r w:rsidR="00012C9E">
        <w:rPr>
          <w:color w:val="0000FF"/>
        </w:rPr>
        <w:t>. I</w:t>
      </w:r>
      <w:r w:rsidR="001E0F1C">
        <w:rPr>
          <w:color w:val="0000FF"/>
        </w:rPr>
        <w:t xml:space="preserve">n case </w:t>
      </w:r>
      <w:r w:rsidR="00012C9E">
        <w:rPr>
          <w:color w:val="0000FF"/>
        </w:rPr>
        <w:t>it happens, please recover it</w:t>
      </w:r>
      <w:r w:rsidRPr="0076637F">
        <w:rPr>
          <w:rFonts w:hint="eastAsia"/>
          <w:color w:val="0000FF"/>
        </w:rPr>
        <w:t xml:space="preserve"> by opening and closing the printer cover.</w:t>
      </w:r>
    </w:p>
    <w:p w14:paraId="23B44388" w14:textId="0E6680B0" w:rsidR="000B30B7" w:rsidRDefault="00EC7949">
      <w:r>
        <w:rPr>
          <w:rFonts w:hint="eastAsia"/>
          <w:color w:val="0000FF"/>
        </w:rPr>
        <w:br/>
      </w:r>
    </w:p>
    <w:p w14:paraId="558F795E" w14:textId="09CF37BC" w:rsidR="000B30B7" w:rsidRPr="0076637F" w:rsidRDefault="00EC7949" w:rsidP="0076637F">
      <w:pPr>
        <w:pStyle w:val="a5"/>
        <w:numPr>
          <w:ilvl w:val="0"/>
          <w:numId w:val="2"/>
        </w:numPr>
        <w:ind w:firstLineChars="0"/>
        <w:rPr>
          <w:color w:val="0000FF"/>
        </w:rPr>
      </w:pPr>
      <w:r w:rsidRPr="0076637F">
        <w:rPr>
          <w:rFonts w:hint="eastAsia"/>
          <w:color w:val="0000FF"/>
        </w:rPr>
        <w:t>Please do not open the printer cover during the</w:t>
      </w:r>
      <w:r w:rsidR="00C379E0">
        <w:rPr>
          <w:color w:val="0000FF"/>
        </w:rPr>
        <w:t xml:space="preserve"> process of</w:t>
      </w:r>
      <w:r w:rsidRPr="0076637F">
        <w:rPr>
          <w:rFonts w:hint="eastAsia"/>
          <w:color w:val="0000FF"/>
        </w:rPr>
        <w:t xml:space="preserve"> chip recognition after </w:t>
      </w:r>
      <w:r w:rsidR="0014288D">
        <w:rPr>
          <w:color w:val="0000FF"/>
        </w:rPr>
        <w:t>cartridge is installed.</w:t>
      </w:r>
    </w:p>
    <w:p w14:paraId="7C2FF77E" w14:textId="116475CC" w:rsidR="000B30B7" w:rsidRDefault="00EC7949">
      <w:r>
        <w:rPr>
          <w:rFonts w:hint="eastAsia"/>
        </w:rPr>
        <w:t xml:space="preserve"> </w:t>
      </w:r>
      <w:r>
        <w:rPr>
          <w:rFonts w:hint="eastAsia"/>
        </w:rPr>
        <w:br/>
      </w:r>
    </w:p>
    <w:p w14:paraId="57368FA3" w14:textId="61ACE650" w:rsidR="000B30B7" w:rsidRDefault="00EC7949" w:rsidP="0076637F">
      <w:pPr>
        <w:pStyle w:val="a5"/>
        <w:numPr>
          <w:ilvl w:val="0"/>
          <w:numId w:val="2"/>
        </w:numPr>
        <w:ind w:firstLineChars="0"/>
        <w:rPr>
          <w:color w:val="0000FF"/>
        </w:rPr>
      </w:pPr>
      <w:r w:rsidRPr="0076637F">
        <w:rPr>
          <w:rFonts w:hint="eastAsia"/>
          <w:color w:val="0000FF"/>
        </w:rPr>
        <w:t xml:space="preserve">Each chip has a series number, and one serial number can only be used one time with showing toner level in the same printer. </w:t>
      </w:r>
    </w:p>
    <w:p w14:paraId="36898434" w14:textId="77777777" w:rsidR="00033F66" w:rsidRPr="00033F66" w:rsidRDefault="00033F66" w:rsidP="00033F66">
      <w:pPr>
        <w:rPr>
          <w:color w:val="0000FF"/>
        </w:rPr>
      </w:pPr>
    </w:p>
    <w:p w14:paraId="63314B96" w14:textId="280B8BAA" w:rsidR="000B30B7" w:rsidRDefault="00FB2045">
      <w:pPr>
        <w:rPr>
          <w:color w:val="0000FF"/>
        </w:rPr>
      </w:pPr>
      <w:r>
        <w:rPr>
          <w:color w:val="0000FF"/>
        </w:rPr>
        <w:t>The 2</w:t>
      </w:r>
      <w:r w:rsidRPr="00FB2045">
        <w:rPr>
          <w:color w:val="0000FF"/>
          <w:vertAlign w:val="superscript"/>
        </w:rPr>
        <w:t>nd</w:t>
      </w:r>
      <w:r>
        <w:rPr>
          <w:color w:val="0000FF"/>
        </w:rPr>
        <w:t xml:space="preserve"> time to use </w:t>
      </w:r>
      <w:r>
        <w:rPr>
          <w:rFonts w:hint="eastAsia"/>
          <w:color w:val="0000FF"/>
        </w:rPr>
        <w:t>t</w:t>
      </w:r>
      <w:r>
        <w:rPr>
          <w:color w:val="0000FF"/>
        </w:rPr>
        <w:t>he same</w:t>
      </w:r>
      <w:r w:rsidR="00EC7949">
        <w:rPr>
          <w:rFonts w:hint="eastAsia"/>
          <w:color w:val="0000FF"/>
        </w:rPr>
        <w:t xml:space="preserve"> series number in the same printer, the printer would report an error of "Er11"</w:t>
      </w:r>
      <w:r w:rsidR="00773FFB">
        <w:rPr>
          <w:color w:val="0000FF"/>
        </w:rPr>
        <w:t xml:space="preserve">. </w:t>
      </w:r>
      <w:r w:rsidR="00E01AD1">
        <w:rPr>
          <w:color w:val="0000FF"/>
        </w:rPr>
        <w:t xml:space="preserve">The cartridge can continue to work </w:t>
      </w:r>
      <w:r w:rsidR="005B697D">
        <w:rPr>
          <w:color w:val="0000FF"/>
        </w:rPr>
        <w:t>if</w:t>
      </w:r>
      <w:r w:rsidR="003B6C66">
        <w:rPr>
          <w:color w:val="0000FF"/>
        </w:rPr>
        <w:t xml:space="preserve"> customer open the cover </w:t>
      </w:r>
      <w:r w:rsidR="00783504">
        <w:rPr>
          <w:color w:val="0000FF"/>
        </w:rPr>
        <w:t>for more than 3 seconds and close the cover</w:t>
      </w:r>
      <w:r w:rsidR="00CF3F80">
        <w:rPr>
          <w:color w:val="0000FF"/>
        </w:rPr>
        <w:t xml:space="preserve">, switch to “without toner level” </w:t>
      </w:r>
      <w:r w:rsidR="00DA705C">
        <w:rPr>
          <w:color w:val="0000FF"/>
        </w:rPr>
        <w:t>setting to use.</w:t>
      </w:r>
      <w:r w:rsidR="00EC7949">
        <w:rPr>
          <w:rFonts w:hint="eastAsia"/>
          <w:color w:val="0000FF"/>
        </w:rPr>
        <w:t xml:space="preserve"> </w:t>
      </w:r>
    </w:p>
    <w:p w14:paraId="752D9E7E" w14:textId="77777777" w:rsidR="000B30B7" w:rsidRDefault="000B30B7">
      <w:pPr>
        <w:rPr>
          <w:color w:val="0000FF"/>
        </w:rPr>
      </w:pPr>
    </w:p>
    <w:p w14:paraId="40C99D65" w14:textId="3365C0F9" w:rsidR="000B30B7" w:rsidRPr="004F61FB" w:rsidRDefault="00EC7949">
      <w:pPr>
        <w:rPr>
          <w:b/>
          <w:bCs/>
          <w:color w:val="0000FF"/>
        </w:rPr>
      </w:pPr>
      <w:r w:rsidRPr="004F61FB">
        <w:rPr>
          <w:rFonts w:hint="eastAsia"/>
          <w:b/>
          <w:bCs/>
          <w:color w:val="0000FF"/>
        </w:rPr>
        <w:t xml:space="preserve">Please do not remove the chip to any other printer </w:t>
      </w:r>
      <w:r w:rsidR="006D2C3E" w:rsidRPr="004F61FB">
        <w:rPr>
          <w:b/>
          <w:bCs/>
          <w:color w:val="0000FF"/>
        </w:rPr>
        <w:t>after</w:t>
      </w:r>
      <w:r w:rsidRPr="004F61FB">
        <w:rPr>
          <w:rFonts w:hint="eastAsia"/>
          <w:b/>
          <w:bCs/>
          <w:color w:val="0000FF"/>
        </w:rPr>
        <w:t xml:space="preserve"> it</w:t>
      </w:r>
      <w:r w:rsidRPr="004F61FB">
        <w:rPr>
          <w:b/>
          <w:bCs/>
          <w:color w:val="0000FF"/>
        </w:rPr>
        <w:t>’</w:t>
      </w:r>
      <w:r w:rsidRPr="004F61FB">
        <w:rPr>
          <w:rFonts w:hint="eastAsia"/>
          <w:b/>
          <w:bCs/>
          <w:color w:val="0000FF"/>
        </w:rPr>
        <w:t>s installed and used.</w:t>
      </w:r>
    </w:p>
    <w:p w14:paraId="77D76DD5" w14:textId="77777777" w:rsidR="000B30B7" w:rsidRDefault="000B30B7"/>
    <w:p w14:paraId="19257A36" w14:textId="77777777" w:rsidR="000B30B7" w:rsidRDefault="00EC7949">
      <w:r>
        <w:rPr>
          <w:rFonts w:hint="eastAsia"/>
          <w:color w:val="0000FF"/>
        </w:rPr>
        <w:t>Chip without toner level</w:t>
      </w:r>
    </w:p>
    <w:p w14:paraId="776451B5" w14:textId="3ECCF3BC" w:rsidR="000B30B7" w:rsidRDefault="00EC7949">
      <w:pPr>
        <w:rPr>
          <w:color w:val="0000FF"/>
        </w:rPr>
      </w:pPr>
      <w:r>
        <w:rPr>
          <w:rFonts w:hint="eastAsia"/>
          <w:color w:val="0000FF"/>
        </w:rPr>
        <w:t>Please just click "</w:t>
      </w:r>
      <w:r>
        <w:rPr>
          <w:rFonts w:hint="eastAsia"/>
          <w:color w:val="FF0000"/>
        </w:rPr>
        <w:t>Confirm</w:t>
      </w:r>
      <w:r>
        <w:rPr>
          <w:rFonts w:hint="eastAsia"/>
          <w:color w:val="0000FF"/>
        </w:rPr>
        <w:t>" to continue when "</w:t>
      </w:r>
      <w:r>
        <w:rPr>
          <w:rFonts w:hint="eastAsia"/>
          <w:color w:val="FF0000"/>
        </w:rPr>
        <w:t>Used or counterfeit toner cartridge installed</w:t>
      </w:r>
      <w:r>
        <w:rPr>
          <w:rFonts w:hint="eastAsia"/>
          <w:color w:val="0000FF"/>
        </w:rPr>
        <w:t>" displays on the computer.</w:t>
      </w:r>
    </w:p>
    <w:p w14:paraId="57AF450B" w14:textId="79F8975A" w:rsidR="00364F96" w:rsidRDefault="00364F96">
      <w:pPr>
        <w:rPr>
          <w:color w:val="0000FF"/>
        </w:rPr>
      </w:pPr>
    </w:p>
    <w:p w14:paraId="50D34829" w14:textId="54843F75" w:rsidR="00364F96" w:rsidRDefault="00364F96">
      <w:pPr>
        <w:rPr>
          <w:color w:val="0000FF"/>
        </w:rPr>
      </w:pPr>
    </w:p>
    <w:p w14:paraId="2CDD1B41" w14:textId="4A7CA414" w:rsidR="00364F96" w:rsidRDefault="00364F96" w:rsidP="00364F96">
      <w:pPr>
        <w:rPr>
          <w:color w:val="0000FF"/>
        </w:rPr>
      </w:pPr>
      <w:r w:rsidRPr="00364F96">
        <w:rPr>
          <w:color w:val="0000FF"/>
        </w:rPr>
        <w:t xml:space="preserve">These chips have a unique serialization system for remittances, which will only allow to install in the printer once. If you use another toner with the same serial number chip on the same printer, it will be automatically blocked, show </w:t>
      </w:r>
      <w:r w:rsidR="00C134BB" w:rsidRPr="00364F96">
        <w:rPr>
          <w:color w:val="0000FF"/>
        </w:rPr>
        <w:t>an</w:t>
      </w:r>
      <w:r w:rsidRPr="00364F96">
        <w:rPr>
          <w:color w:val="0000FF"/>
        </w:rPr>
        <w:t xml:space="preserve"> error message on the display.</w:t>
      </w:r>
    </w:p>
    <w:p w14:paraId="396B5D50" w14:textId="77777777" w:rsidR="00364F96" w:rsidRPr="00364F96" w:rsidRDefault="00364F96" w:rsidP="00364F96">
      <w:pPr>
        <w:rPr>
          <w:color w:val="0000FF"/>
        </w:rPr>
      </w:pPr>
    </w:p>
    <w:p w14:paraId="66E79197" w14:textId="71A451DE" w:rsidR="00364F96" w:rsidRPr="00364F96" w:rsidRDefault="00364F96" w:rsidP="00364F96">
      <w:pPr>
        <w:rPr>
          <w:b/>
          <w:bCs/>
          <w:color w:val="FF0000"/>
        </w:rPr>
      </w:pPr>
      <w:r w:rsidRPr="00364F96">
        <w:rPr>
          <w:b/>
          <w:bCs/>
          <w:color w:val="FF0000"/>
        </w:rPr>
        <w:t>Please advise your customer only to buy one cartridge per time to avoid the chip series issue.</w:t>
      </w:r>
    </w:p>
    <w:p w14:paraId="5CC92B4A" w14:textId="77777777" w:rsidR="00364F96" w:rsidRPr="00364F96" w:rsidRDefault="00364F96" w:rsidP="00364F96">
      <w:pPr>
        <w:rPr>
          <w:color w:val="0000FF"/>
        </w:rPr>
      </w:pPr>
    </w:p>
    <w:p w14:paraId="7083614A" w14:textId="5A06E481" w:rsidR="00364F96" w:rsidRPr="00364F96" w:rsidRDefault="00364F96" w:rsidP="00364F96">
      <w:pPr>
        <w:rPr>
          <w:color w:val="0000FF"/>
        </w:rPr>
      </w:pPr>
      <w:r w:rsidRPr="00364F96">
        <w:rPr>
          <w:color w:val="0000FF"/>
        </w:rPr>
        <w:t xml:space="preserve">If your compatible cartridge is empty, please contact us to </w:t>
      </w:r>
      <w:r w:rsidR="00A04502" w:rsidRPr="00364F96">
        <w:rPr>
          <w:color w:val="0000FF"/>
        </w:rPr>
        <w:t xml:space="preserve">before you </w:t>
      </w:r>
      <w:r w:rsidR="00A04502">
        <w:rPr>
          <w:color w:val="0000FF"/>
        </w:rPr>
        <w:t>place repeat order</w:t>
      </w:r>
      <w:r w:rsidR="000E3A50">
        <w:rPr>
          <w:color w:val="0000FF"/>
        </w:rPr>
        <w:t>. We will check the series number of the chip and make sure</w:t>
      </w:r>
      <w:r w:rsidRPr="00364F96">
        <w:rPr>
          <w:color w:val="0000FF"/>
        </w:rPr>
        <w:t xml:space="preserve"> you will not receive </w:t>
      </w:r>
      <w:r w:rsidR="000E3A50">
        <w:rPr>
          <w:color w:val="0000FF"/>
        </w:rPr>
        <w:t>new cartridges</w:t>
      </w:r>
      <w:r w:rsidRPr="00364F96">
        <w:rPr>
          <w:color w:val="0000FF"/>
        </w:rPr>
        <w:t xml:space="preserve"> with the same chip series.</w:t>
      </w:r>
    </w:p>
    <w:sectPr w:rsidR="00364F96" w:rsidRPr="00364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D6F1" w14:textId="77777777" w:rsidR="00175017" w:rsidRDefault="00175017" w:rsidP="00364F96">
      <w:r>
        <w:separator/>
      </w:r>
    </w:p>
  </w:endnote>
  <w:endnote w:type="continuationSeparator" w:id="0">
    <w:p w14:paraId="4C50DFED" w14:textId="77777777" w:rsidR="00175017" w:rsidRDefault="00175017" w:rsidP="0036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C06D" w14:textId="77777777" w:rsidR="00175017" w:rsidRDefault="00175017" w:rsidP="00364F96">
      <w:r>
        <w:separator/>
      </w:r>
    </w:p>
  </w:footnote>
  <w:footnote w:type="continuationSeparator" w:id="0">
    <w:p w14:paraId="16B978BE" w14:textId="77777777" w:rsidR="00175017" w:rsidRDefault="00175017" w:rsidP="0036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6D62E"/>
    <w:multiLevelType w:val="singleLevel"/>
    <w:tmpl w:val="9306D62E"/>
    <w:lvl w:ilvl="0">
      <w:start w:val="4"/>
      <w:numFmt w:val="decimal"/>
      <w:suff w:val="nothing"/>
      <w:lvlText w:val="%1、"/>
      <w:lvlJc w:val="left"/>
    </w:lvl>
  </w:abstractNum>
  <w:abstractNum w:abstractNumId="1" w15:restartNumberingAfterBreak="0">
    <w:nsid w:val="1B177006"/>
    <w:multiLevelType w:val="hybridMultilevel"/>
    <w:tmpl w:val="C318FD18"/>
    <w:lvl w:ilvl="0" w:tplc="1296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308889">
    <w:abstractNumId w:val="0"/>
  </w:num>
  <w:num w:numId="2" w16cid:durableId="1628701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gzM2RmODIxNjM4MWY0ZDFiZDZjNjcyNWM1OWJjOWEifQ=="/>
  </w:docVars>
  <w:rsids>
    <w:rsidRoot w:val="077C2AC1"/>
    <w:rsid w:val="00012C9E"/>
    <w:rsid w:val="00013EA9"/>
    <w:rsid w:val="00033F66"/>
    <w:rsid w:val="000B30B7"/>
    <w:rsid w:val="000E3A50"/>
    <w:rsid w:val="0014288D"/>
    <w:rsid w:val="00175017"/>
    <w:rsid w:val="001E0F1C"/>
    <w:rsid w:val="00364F96"/>
    <w:rsid w:val="003B6C66"/>
    <w:rsid w:val="003C4C9F"/>
    <w:rsid w:val="00466716"/>
    <w:rsid w:val="004F61FB"/>
    <w:rsid w:val="0050745A"/>
    <w:rsid w:val="0052521C"/>
    <w:rsid w:val="005B312F"/>
    <w:rsid w:val="005B697D"/>
    <w:rsid w:val="005E3302"/>
    <w:rsid w:val="00651D2E"/>
    <w:rsid w:val="00654700"/>
    <w:rsid w:val="00676F16"/>
    <w:rsid w:val="006D2C3E"/>
    <w:rsid w:val="006E74AD"/>
    <w:rsid w:val="00742DFF"/>
    <w:rsid w:val="0076637F"/>
    <w:rsid w:val="00773FFB"/>
    <w:rsid w:val="00783504"/>
    <w:rsid w:val="007C1FEF"/>
    <w:rsid w:val="00825031"/>
    <w:rsid w:val="008A2E00"/>
    <w:rsid w:val="008B58E7"/>
    <w:rsid w:val="009D0028"/>
    <w:rsid w:val="00A04502"/>
    <w:rsid w:val="00A11A9F"/>
    <w:rsid w:val="00BD37DD"/>
    <w:rsid w:val="00C134BB"/>
    <w:rsid w:val="00C379E0"/>
    <w:rsid w:val="00CF3F80"/>
    <w:rsid w:val="00D0114F"/>
    <w:rsid w:val="00D20D78"/>
    <w:rsid w:val="00DA705C"/>
    <w:rsid w:val="00DE09E1"/>
    <w:rsid w:val="00DF092E"/>
    <w:rsid w:val="00E01AD1"/>
    <w:rsid w:val="00E05A20"/>
    <w:rsid w:val="00E878A3"/>
    <w:rsid w:val="00EC7949"/>
    <w:rsid w:val="00EF1510"/>
    <w:rsid w:val="00F27769"/>
    <w:rsid w:val="00F86464"/>
    <w:rsid w:val="00FB2045"/>
    <w:rsid w:val="00FD779A"/>
    <w:rsid w:val="077C2AC1"/>
    <w:rsid w:val="09C53944"/>
    <w:rsid w:val="0C5B3FA8"/>
    <w:rsid w:val="12E96F71"/>
    <w:rsid w:val="13BD7D00"/>
    <w:rsid w:val="159911FC"/>
    <w:rsid w:val="19EC71D6"/>
    <w:rsid w:val="23AE5A59"/>
    <w:rsid w:val="24013373"/>
    <w:rsid w:val="34303D26"/>
    <w:rsid w:val="37692850"/>
    <w:rsid w:val="41955B15"/>
    <w:rsid w:val="46CA41B9"/>
    <w:rsid w:val="4FAA3EB3"/>
    <w:rsid w:val="52302EF2"/>
    <w:rsid w:val="52C81457"/>
    <w:rsid w:val="54120B01"/>
    <w:rsid w:val="60EE6452"/>
    <w:rsid w:val="7442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49911"/>
  <w15:docId w15:val="{8CCEAEA4-E0E0-4CE7-AF49-6DAD5C4C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5">
    <w:name w:val="List Paragraph"/>
    <w:basedOn w:val="a"/>
    <w:uiPriority w:val="99"/>
    <w:unhideWhenUsed/>
    <w:pPr>
      <w:ind w:firstLineChars="200" w:firstLine="420"/>
    </w:pPr>
  </w:style>
  <w:style w:type="paragraph" w:styleId="a6">
    <w:name w:val="header"/>
    <w:basedOn w:val="a"/>
    <w:link w:val="a7"/>
    <w:rsid w:val="00364F96"/>
    <w:pPr>
      <w:pBdr>
        <w:bottom w:val="single" w:sz="6" w:space="1" w:color="auto"/>
      </w:pBdr>
      <w:tabs>
        <w:tab w:val="center" w:pos="4513"/>
        <w:tab w:val="right" w:pos="9026"/>
      </w:tabs>
      <w:snapToGrid w:val="0"/>
      <w:jc w:val="center"/>
    </w:pPr>
    <w:rPr>
      <w:sz w:val="18"/>
      <w:szCs w:val="18"/>
    </w:rPr>
  </w:style>
  <w:style w:type="character" w:customStyle="1" w:styleId="a7">
    <w:name w:val="页眉 字符"/>
    <w:basedOn w:val="a0"/>
    <w:link w:val="a6"/>
    <w:rsid w:val="00364F96"/>
    <w:rPr>
      <w:rFonts w:asciiTheme="minorHAnsi" w:eastAsiaTheme="minorEastAsia" w:hAnsiTheme="minorHAnsi" w:cstheme="minorBidi"/>
      <w:kern w:val="2"/>
      <w:sz w:val="18"/>
      <w:szCs w:val="18"/>
    </w:rPr>
  </w:style>
  <w:style w:type="paragraph" w:styleId="a8">
    <w:name w:val="footer"/>
    <w:basedOn w:val="a"/>
    <w:link w:val="a9"/>
    <w:rsid w:val="00364F96"/>
    <w:pPr>
      <w:tabs>
        <w:tab w:val="center" w:pos="4513"/>
        <w:tab w:val="right" w:pos="9026"/>
      </w:tabs>
      <w:snapToGrid w:val="0"/>
      <w:jc w:val="left"/>
    </w:pPr>
    <w:rPr>
      <w:sz w:val="18"/>
      <w:szCs w:val="18"/>
    </w:rPr>
  </w:style>
  <w:style w:type="character" w:customStyle="1" w:styleId="a9">
    <w:name w:val="页脚 字符"/>
    <w:basedOn w:val="a0"/>
    <w:link w:val="a8"/>
    <w:rsid w:val="00364F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dc:creator>
  <cp:lastModifiedBy>Jack</cp:lastModifiedBy>
  <cp:revision>2</cp:revision>
  <dcterms:created xsi:type="dcterms:W3CDTF">2022-07-25T21:35:00Z</dcterms:created>
  <dcterms:modified xsi:type="dcterms:W3CDTF">2022-07-25T21:35:00Z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455D6A97CCFF4014A00EF68866617C00</vt:lpwstr>
  </property>
</Properties>
</file>